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F400A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0A8">
              <w:rPr>
                <w:rFonts w:ascii="Times New Roman" w:hAnsi="Times New Roman" w:cs="Times New Roman"/>
                <w:sz w:val="28"/>
                <w:szCs w:val="28"/>
              </w:rPr>
              <w:t xml:space="preserve">на поставку арматуры к самонесущему изолированному проводу (СИП) 6-35 </w:t>
            </w:r>
            <w:proofErr w:type="spellStart"/>
            <w:r w:rsidRPr="00F400A8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F400A8" w:rsidP="00F40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0A8">
              <w:rPr>
                <w:rFonts w:ascii="Times New Roman" w:hAnsi="Times New Roman" w:cs="Times New Roman"/>
                <w:sz w:val="28"/>
                <w:szCs w:val="28"/>
              </w:rPr>
              <w:t>691 838,24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F400A8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  <w:rsid w:val="00F4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DA74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2025-10-03T09:32:00Z</dcterms:modified>
</cp:coreProperties>
</file>